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7D0" w:rsidRDefault="00957A58" w:rsidP="00BF0CEF">
      <w:pPr>
        <w:spacing w:after="0" w:line="240" w:lineRule="auto"/>
        <w:jc w:val="right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="00BF0CEF">
        <w:rPr>
          <w:rFonts w:ascii="Segoe UI" w:hAnsi="Segoe UI" w:cs="Segoe UI"/>
        </w:rPr>
        <w:t>projekt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     </w:t>
      </w:r>
    </w:p>
    <w:p w:rsidR="00B417D0" w:rsidRDefault="00B417D0">
      <w:pPr>
        <w:spacing w:after="0" w:line="240" w:lineRule="auto"/>
        <w:jc w:val="center"/>
        <w:rPr>
          <w:rFonts w:ascii="Segoe UI" w:hAnsi="Segoe UI" w:cs="Segoe UI"/>
        </w:rPr>
      </w:pPr>
    </w:p>
    <w:p w:rsidR="00B417D0" w:rsidRPr="00BF0CEF" w:rsidRDefault="00957A58">
      <w:pPr>
        <w:spacing w:after="0" w:line="240" w:lineRule="auto"/>
        <w:jc w:val="center"/>
        <w:rPr>
          <w:rFonts w:ascii="Segoe UI" w:hAnsi="Segoe UI" w:cs="Segoe UI"/>
          <w:b/>
        </w:rPr>
      </w:pPr>
      <w:r w:rsidRPr="00BF0CEF">
        <w:rPr>
          <w:rFonts w:ascii="Segoe UI" w:hAnsi="Segoe UI" w:cs="Segoe UI"/>
          <w:b/>
        </w:rPr>
        <w:t xml:space="preserve">UCHWAŁA NR </w:t>
      </w:r>
      <w:r w:rsidR="00BF0CEF">
        <w:rPr>
          <w:rFonts w:ascii="Segoe UI" w:hAnsi="Segoe UI" w:cs="Segoe UI"/>
          <w:b/>
        </w:rPr>
        <w:t>XIV</w:t>
      </w:r>
      <w:r w:rsidRPr="00BF0CEF">
        <w:rPr>
          <w:rFonts w:ascii="Segoe UI" w:hAnsi="Segoe UI" w:cs="Segoe UI"/>
          <w:b/>
        </w:rPr>
        <w:t>/….... /2025</w:t>
      </w:r>
    </w:p>
    <w:p w:rsidR="00B417D0" w:rsidRPr="00BF0CEF" w:rsidRDefault="00957A58">
      <w:pPr>
        <w:spacing w:after="0" w:line="240" w:lineRule="auto"/>
        <w:jc w:val="center"/>
        <w:rPr>
          <w:rFonts w:ascii="Segoe UI" w:hAnsi="Segoe UI" w:cs="Segoe UI"/>
          <w:b/>
        </w:rPr>
      </w:pPr>
      <w:r w:rsidRPr="00BF0CEF">
        <w:rPr>
          <w:rFonts w:ascii="Segoe UI" w:hAnsi="Segoe UI" w:cs="Segoe UI"/>
          <w:b/>
        </w:rPr>
        <w:t>Rady Gminy Manowo</w:t>
      </w:r>
    </w:p>
    <w:p w:rsidR="00B417D0" w:rsidRPr="00BF0CEF" w:rsidRDefault="00957A58">
      <w:pPr>
        <w:spacing w:after="0" w:line="240" w:lineRule="auto"/>
        <w:jc w:val="center"/>
        <w:rPr>
          <w:rFonts w:ascii="Segoe UI" w:hAnsi="Segoe UI" w:cs="Segoe UI"/>
          <w:b/>
        </w:rPr>
      </w:pPr>
      <w:r w:rsidRPr="00BF0CEF">
        <w:rPr>
          <w:rFonts w:ascii="Segoe UI" w:hAnsi="Segoe UI" w:cs="Segoe UI"/>
          <w:b/>
        </w:rPr>
        <w:t xml:space="preserve">z dnia </w:t>
      </w:r>
      <w:r w:rsidR="00BF0CEF">
        <w:rPr>
          <w:rFonts w:ascii="Segoe UI" w:hAnsi="Segoe UI" w:cs="Segoe UI"/>
          <w:b/>
        </w:rPr>
        <w:t>31 października</w:t>
      </w:r>
      <w:r w:rsidRPr="00BF0CEF">
        <w:rPr>
          <w:rFonts w:ascii="Segoe UI" w:hAnsi="Segoe UI" w:cs="Segoe UI"/>
          <w:b/>
        </w:rPr>
        <w:t xml:space="preserve"> 2025 r.</w:t>
      </w:r>
    </w:p>
    <w:p w:rsidR="00B417D0" w:rsidRPr="00BF0CEF" w:rsidRDefault="00B417D0">
      <w:pPr>
        <w:spacing w:after="0" w:line="240" w:lineRule="auto"/>
        <w:jc w:val="both"/>
        <w:rPr>
          <w:rFonts w:ascii="Segoe UI" w:hAnsi="Segoe UI" w:cs="Segoe UI"/>
          <w:b/>
        </w:rPr>
      </w:pPr>
    </w:p>
    <w:p w:rsidR="00B417D0" w:rsidRPr="00BF0CEF" w:rsidRDefault="00957A58" w:rsidP="00BF0CEF">
      <w:pPr>
        <w:spacing w:after="0" w:line="240" w:lineRule="auto"/>
        <w:jc w:val="center"/>
        <w:rPr>
          <w:rFonts w:ascii="Segoe UI" w:hAnsi="Segoe UI" w:cs="Segoe UI"/>
          <w:b/>
          <w:i/>
        </w:rPr>
      </w:pPr>
      <w:r w:rsidRPr="00BF0CEF">
        <w:rPr>
          <w:rFonts w:ascii="Segoe UI" w:hAnsi="Segoe UI" w:cs="Segoe UI"/>
          <w:b/>
          <w:i/>
        </w:rPr>
        <w:t xml:space="preserve">w sprawie </w:t>
      </w:r>
      <w:bookmarkStart w:id="0" w:name="_GoBack"/>
      <w:r w:rsidRPr="00BF0CEF">
        <w:rPr>
          <w:rFonts w:ascii="Segoe UI" w:hAnsi="Segoe UI" w:cs="Segoe UI"/>
          <w:b/>
          <w:i/>
        </w:rPr>
        <w:t>współdziałania Gminy Miasto Koszalin z Gminą Manowo w zakresie realizacji zadania publicznego obejmującego zapewnienie opieki bezdomnym zwierzętom w Schr</w:t>
      </w:r>
      <w:r w:rsidR="00BF0CEF">
        <w:rPr>
          <w:rFonts w:ascii="Segoe UI" w:hAnsi="Segoe UI" w:cs="Segoe UI"/>
          <w:b/>
          <w:i/>
        </w:rPr>
        <w:t>onisku dla bezdomnych zwierząt</w:t>
      </w:r>
      <w:bookmarkEnd w:id="0"/>
    </w:p>
    <w:p w:rsidR="00B417D0" w:rsidRDefault="00B417D0">
      <w:pPr>
        <w:spacing w:after="0" w:line="240" w:lineRule="auto"/>
        <w:jc w:val="both"/>
        <w:rPr>
          <w:rFonts w:ascii="Segoe UI" w:hAnsi="Segoe UI" w:cs="Segoe UI"/>
        </w:rPr>
      </w:pPr>
    </w:p>
    <w:p w:rsidR="00B417D0" w:rsidRDefault="00957A58">
      <w:p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Na podstawie art. 10 ust. 1, art. 18 ust. 2 pkt 12 i art. 74 ust. 1 ustawy z dnia 8 marca 1990 r. </w:t>
      </w:r>
      <w:r>
        <w:rPr>
          <w:rFonts w:ascii="Segoe UI" w:hAnsi="Segoe UI" w:cs="Segoe UI"/>
          <w:color w:val="000000"/>
        </w:rPr>
        <w:t xml:space="preserve">o samorządzie gminnym (Dz. U. z 2025 r. poz. 1153), Rada Gminy Manowo uchwala, co następuje: </w:t>
      </w:r>
    </w:p>
    <w:p w:rsidR="00B417D0" w:rsidRDefault="00B417D0">
      <w:pPr>
        <w:spacing w:after="0" w:line="240" w:lineRule="auto"/>
        <w:jc w:val="both"/>
        <w:rPr>
          <w:rFonts w:ascii="Segoe UI" w:hAnsi="Segoe UI" w:cs="Segoe UI"/>
          <w:color w:val="000000"/>
        </w:rPr>
      </w:pPr>
    </w:p>
    <w:p w:rsidR="00B417D0" w:rsidRDefault="00957A58">
      <w:p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  <w:color w:val="000000"/>
        </w:rPr>
        <w:t>§ 1</w:t>
      </w:r>
      <w:r>
        <w:rPr>
          <w:rFonts w:ascii="Segoe UI" w:hAnsi="Segoe UI" w:cs="Segoe UI"/>
          <w:color w:val="000000"/>
        </w:rPr>
        <w:t>. 1. Gmina Manowo podejmuje współdziałanie z Gminą Miasto Koszalin, w zakresie wykonywania zadania publicznego obejmującego zapewnienie opieki bezdomny</w:t>
      </w:r>
      <w:r>
        <w:rPr>
          <w:rFonts w:ascii="Segoe UI" w:hAnsi="Segoe UI" w:cs="Segoe UI"/>
        </w:rPr>
        <w:t xml:space="preserve">m zwierzętom w Schronisku dla bezdomnych zwierząt. </w:t>
      </w:r>
    </w:p>
    <w:p w:rsidR="00B417D0" w:rsidRDefault="00957A58">
      <w:p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2. W ramach współdziałania, o którym mowa w ust. 1, Gmina Manowo powierza Gminie Miasto Koszalin, a Gmina Miasto Koszalin przejmuje prawa i obowiązki związane z powierzonym zadaniem publicznym.</w:t>
      </w:r>
    </w:p>
    <w:p w:rsidR="00B417D0" w:rsidRDefault="00957A58">
      <w:p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3. Miejscem, w którym zapewnia się opiekę bezdomnym zwierzętom jest Schronisko dla bezdomnych zwierząt „Leśny Zakątek” przy ul. Mieszka I 55 w Koszalinie. </w:t>
      </w:r>
    </w:p>
    <w:p w:rsidR="00B417D0" w:rsidRDefault="00B417D0">
      <w:pPr>
        <w:spacing w:after="0" w:line="240" w:lineRule="auto"/>
        <w:jc w:val="both"/>
        <w:rPr>
          <w:rFonts w:ascii="Segoe UI" w:hAnsi="Segoe UI" w:cs="Segoe UI"/>
        </w:rPr>
      </w:pPr>
    </w:p>
    <w:p w:rsidR="00B417D0" w:rsidRDefault="00957A58">
      <w:p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>§ 2.</w:t>
      </w:r>
      <w:r>
        <w:rPr>
          <w:rFonts w:ascii="Segoe UI" w:hAnsi="Segoe UI" w:cs="Segoe UI"/>
        </w:rPr>
        <w:t xml:space="preserve"> Udział Gminy Manowo w kosztach realizacji powierzonego Gminie Miasto Koszalin zadania, o którym mowa w § 1, określony zostanie w porozumieniu międzygminnym. </w:t>
      </w:r>
    </w:p>
    <w:p w:rsidR="00B417D0" w:rsidRDefault="00B417D0">
      <w:pPr>
        <w:spacing w:after="0" w:line="240" w:lineRule="auto"/>
        <w:jc w:val="both"/>
        <w:rPr>
          <w:rFonts w:ascii="Segoe UI" w:hAnsi="Segoe UI" w:cs="Segoe UI"/>
        </w:rPr>
      </w:pPr>
    </w:p>
    <w:p w:rsidR="00B417D0" w:rsidRDefault="00957A58">
      <w:p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>§ 3.</w:t>
      </w:r>
      <w:r>
        <w:rPr>
          <w:rFonts w:ascii="Segoe UI" w:hAnsi="Segoe UI" w:cs="Segoe UI"/>
        </w:rPr>
        <w:t xml:space="preserve"> Uchwała wchodzi w życie z dniem podjęcia. </w:t>
      </w:r>
    </w:p>
    <w:p w:rsidR="00B417D0" w:rsidRDefault="00B417D0">
      <w:pPr>
        <w:spacing w:after="0" w:line="240" w:lineRule="auto"/>
        <w:jc w:val="both"/>
        <w:rPr>
          <w:rFonts w:ascii="Segoe UI" w:hAnsi="Segoe UI" w:cs="Segoe UI"/>
        </w:rPr>
      </w:pPr>
    </w:p>
    <w:p w:rsidR="00B417D0" w:rsidRDefault="00B417D0">
      <w:pPr>
        <w:ind w:left="2832"/>
        <w:jc w:val="both"/>
        <w:rPr>
          <w:rFonts w:ascii="Segoe UI" w:hAnsi="Segoe UI" w:cs="Segoe UI"/>
        </w:rPr>
      </w:pPr>
    </w:p>
    <w:p w:rsidR="00B417D0" w:rsidRDefault="00B417D0">
      <w:pPr>
        <w:ind w:left="2832"/>
        <w:jc w:val="both"/>
        <w:rPr>
          <w:rFonts w:ascii="Segoe UI" w:hAnsi="Segoe UI" w:cs="Segoe UI"/>
        </w:rPr>
      </w:pPr>
    </w:p>
    <w:p w:rsidR="00B417D0" w:rsidRDefault="00957A58">
      <w:pPr>
        <w:ind w:left="3540" w:firstLine="7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Przewodniczący Rady Gminy Manowo </w:t>
      </w:r>
    </w:p>
    <w:p w:rsidR="00B417D0" w:rsidRDefault="00957A58">
      <w:pPr>
        <w:ind w:left="4956" w:firstLine="708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Jan Prus</w:t>
      </w:r>
    </w:p>
    <w:p w:rsidR="00B417D0" w:rsidRDefault="00B417D0">
      <w:pPr>
        <w:jc w:val="both"/>
        <w:rPr>
          <w:rFonts w:ascii="Segoe UI" w:hAnsi="Segoe UI" w:cs="Segoe UI"/>
          <w:sz w:val="24"/>
          <w:szCs w:val="24"/>
        </w:rPr>
      </w:pPr>
    </w:p>
    <w:p w:rsidR="00B417D0" w:rsidRDefault="00B417D0">
      <w:pPr>
        <w:jc w:val="both"/>
        <w:rPr>
          <w:rFonts w:ascii="Segoe UI" w:hAnsi="Segoe UI" w:cs="Segoe UI"/>
          <w:sz w:val="24"/>
          <w:szCs w:val="24"/>
        </w:rPr>
      </w:pPr>
    </w:p>
    <w:p w:rsidR="00B417D0" w:rsidRDefault="00B417D0">
      <w:pPr>
        <w:jc w:val="both"/>
        <w:rPr>
          <w:rFonts w:ascii="Segoe UI" w:hAnsi="Segoe UI" w:cs="Segoe UI"/>
          <w:sz w:val="24"/>
          <w:szCs w:val="24"/>
        </w:rPr>
      </w:pPr>
    </w:p>
    <w:p w:rsidR="00B417D0" w:rsidRDefault="00B417D0">
      <w:pPr>
        <w:jc w:val="both"/>
        <w:rPr>
          <w:rFonts w:ascii="Segoe UI" w:hAnsi="Segoe UI" w:cs="Segoe UI"/>
          <w:sz w:val="24"/>
          <w:szCs w:val="24"/>
        </w:rPr>
      </w:pPr>
    </w:p>
    <w:p w:rsidR="00B417D0" w:rsidRDefault="00B417D0">
      <w:pPr>
        <w:jc w:val="both"/>
        <w:rPr>
          <w:rFonts w:ascii="Segoe UI" w:hAnsi="Segoe UI" w:cs="Segoe UI"/>
          <w:sz w:val="24"/>
          <w:szCs w:val="24"/>
        </w:rPr>
      </w:pPr>
    </w:p>
    <w:p w:rsidR="00B417D0" w:rsidRDefault="00B417D0">
      <w:pPr>
        <w:jc w:val="both"/>
        <w:rPr>
          <w:rFonts w:ascii="Segoe UI" w:hAnsi="Segoe UI" w:cs="Segoe UI"/>
          <w:sz w:val="24"/>
          <w:szCs w:val="24"/>
        </w:rPr>
      </w:pPr>
    </w:p>
    <w:p w:rsidR="00B417D0" w:rsidRDefault="00B417D0">
      <w:pPr>
        <w:jc w:val="both"/>
        <w:rPr>
          <w:rFonts w:ascii="Segoe UI" w:hAnsi="Segoe UI" w:cs="Segoe UI"/>
          <w:sz w:val="24"/>
          <w:szCs w:val="24"/>
        </w:rPr>
      </w:pPr>
    </w:p>
    <w:p w:rsidR="00B417D0" w:rsidRDefault="00B417D0">
      <w:pPr>
        <w:jc w:val="both"/>
        <w:rPr>
          <w:rFonts w:ascii="Segoe UI" w:hAnsi="Segoe UI" w:cs="Segoe UI"/>
          <w:sz w:val="24"/>
          <w:szCs w:val="24"/>
        </w:rPr>
      </w:pPr>
    </w:p>
    <w:p w:rsidR="00B417D0" w:rsidRDefault="00957A58">
      <w:pPr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lastRenderedPageBreak/>
        <w:t>Uzasadnienie</w:t>
      </w:r>
    </w:p>
    <w:p w:rsidR="00B417D0" w:rsidRDefault="00957A58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Wójt Gminy Manowo w 2022r. zwrócił się do Prezydenta Miasta Koszalin z prośbą o przedstawienie warunków współpracy dotyczącej zapewnienia miejsca bezdomnym zwierzętom w schronisku dla zwierząt o nazwie "Leśny Zakątek" w Koszalinie w 2023 r. W dniu 23.12.2022 r. do tut. Urzędu wpłynęła pismo informujące zawarcia porozumienia możliwości Zgodnie z art. 74 ustawy z dnia 8 marca 1990 r. o samorządzie gminnym (Dz. U. z 2023 r., poz. 40) między gminami, gminy mogą zawierać porozumienia międzygminne w sprawie powierzenia jednej z nich określonych przez nie zadań publicznych. Powyższe kwestie reguluje także art. 46 ustawy z dnia 13 listopada 2003 r. o dochodach jednostek samorządu terytorialnego (Dz.U. z 2022 r., poz. 2267) który mówi, iż jednostki samorządu terytorialnego realizują tego typu zadania na mocy porozumień oraz otrzymują od tych jednostek dotacje celowe w kwocie wynikającej z zawartego porozumienia, o ile odrębne przepisy nie stanowią inaczej. W/w porozumienie zostało podpisane na okres 3 lat </w:t>
      </w:r>
      <w:proofErr w:type="spellStart"/>
      <w:r>
        <w:rPr>
          <w:rFonts w:ascii="Segoe UI" w:hAnsi="Segoe UI" w:cs="Segoe UI"/>
          <w:sz w:val="24"/>
          <w:szCs w:val="24"/>
        </w:rPr>
        <w:t>tj</w:t>
      </w:r>
      <w:proofErr w:type="spellEnd"/>
      <w:r>
        <w:rPr>
          <w:rFonts w:ascii="Segoe UI" w:hAnsi="Segoe UI" w:cs="Segoe UI"/>
          <w:sz w:val="24"/>
          <w:szCs w:val="24"/>
        </w:rPr>
        <w:t xml:space="preserve"> do końca 2025r. w związku z powyższym należy podpisać nowe porozumienie międzygminne aby móc kontynuować współpracę. </w:t>
      </w:r>
    </w:p>
    <w:p w:rsidR="00B417D0" w:rsidRDefault="00B417D0">
      <w:pPr>
        <w:jc w:val="both"/>
        <w:rPr>
          <w:rFonts w:ascii="Segoe UI" w:hAnsi="Segoe UI" w:cs="Segoe UI"/>
          <w:sz w:val="24"/>
          <w:szCs w:val="24"/>
        </w:rPr>
      </w:pPr>
    </w:p>
    <w:sectPr w:rsidR="00B417D0"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D0"/>
    <w:rsid w:val="007C129E"/>
    <w:rsid w:val="00957A58"/>
    <w:rsid w:val="00B417D0"/>
    <w:rsid w:val="00BF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49C7A-73F9-4AEC-A93E-0D98AB00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B6FC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B6FCB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Śnieżek</dc:creator>
  <dc:description/>
  <cp:lastModifiedBy>Anna</cp:lastModifiedBy>
  <cp:revision>3</cp:revision>
  <cp:lastPrinted>2025-10-23T09:19:00Z</cp:lastPrinted>
  <dcterms:created xsi:type="dcterms:W3CDTF">2025-10-21T12:42:00Z</dcterms:created>
  <dcterms:modified xsi:type="dcterms:W3CDTF">2025-10-23T09:54:00Z</dcterms:modified>
  <dc:language>pl-PL</dc:language>
</cp:coreProperties>
</file>